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66B5" w14:textId="77777777" w:rsidR="00C53DE4" w:rsidRDefault="00C53DE4" w:rsidP="003916E1">
      <w:pPr>
        <w:suppressAutoHyphens/>
        <w:rPr>
          <w:rFonts w:ascii="Arial" w:eastAsia="SimSun" w:hAnsi="Arial" w:cs="Arial"/>
          <w:bCs/>
          <w:sz w:val="24"/>
          <w:szCs w:val="24"/>
          <w:lang w:eastAsia="ar-SA"/>
        </w:rPr>
      </w:pPr>
    </w:p>
    <w:p w14:paraId="5C4F1D54" w14:textId="1A8ED8C7" w:rsidR="002C79EE" w:rsidRPr="00EE47B3" w:rsidRDefault="003916E1" w:rsidP="005D2537">
      <w:pPr>
        <w:suppressAutoHyphens/>
        <w:spacing w:line="360" w:lineRule="exact"/>
        <w:rPr>
          <w:rFonts w:ascii="DINOT-Regular" w:eastAsia="SimSun" w:hAnsi="DINOT-Regular" w:cs="Arial"/>
          <w:b/>
          <w:bCs/>
          <w:color w:val="008000"/>
          <w:lang w:eastAsia="ar-SA"/>
        </w:rPr>
      </w:pPr>
      <w:r w:rsidRPr="00EE47B3">
        <w:rPr>
          <w:rFonts w:ascii="DINOT-Regular" w:eastAsia="SimSun" w:hAnsi="DINOT-Regular" w:cs="Arial"/>
          <w:b/>
          <w:bCs/>
          <w:lang w:eastAsia="ar-SA"/>
        </w:rPr>
        <w:t>Presseinformation,</w:t>
      </w:r>
      <w:r w:rsidR="00417441" w:rsidRPr="00EE47B3">
        <w:rPr>
          <w:rFonts w:ascii="DINOT-Regular" w:eastAsia="SimSun" w:hAnsi="DINOT-Regular" w:cs="Arial"/>
          <w:b/>
          <w:bCs/>
          <w:lang w:eastAsia="ar-SA"/>
        </w:rPr>
        <w:t xml:space="preserve"> Köln</w:t>
      </w:r>
      <w:r w:rsidRPr="00EE47B3">
        <w:rPr>
          <w:rFonts w:ascii="DINOT-Regular" w:eastAsia="SimSun" w:hAnsi="DINOT-Regular" w:cs="Arial"/>
          <w:b/>
          <w:bCs/>
          <w:lang w:eastAsia="ar-SA"/>
        </w:rPr>
        <w:t xml:space="preserve"> </w:t>
      </w:r>
      <w:r w:rsidR="005A30F1" w:rsidRPr="00EE47B3">
        <w:rPr>
          <w:rFonts w:ascii="DINOT-Regular" w:eastAsia="SimSun" w:hAnsi="DINOT-Regular" w:cs="Arial"/>
          <w:b/>
          <w:bCs/>
          <w:lang w:eastAsia="ar-SA"/>
        </w:rPr>
        <w:t>2. Mai</w:t>
      </w:r>
      <w:r w:rsidR="000E578C" w:rsidRPr="00EE47B3">
        <w:rPr>
          <w:rFonts w:ascii="DINOT-Regular" w:eastAsia="SimSun" w:hAnsi="DINOT-Regular" w:cs="Arial"/>
          <w:b/>
          <w:bCs/>
          <w:lang w:eastAsia="ar-SA"/>
        </w:rPr>
        <w:t xml:space="preserve"> 2017</w:t>
      </w:r>
      <w:r w:rsidR="00F05CA5" w:rsidRPr="00EE47B3">
        <w:rPr>
          <w:rFonts w:ascii="DINOT-Regular" w:eastAsia="SimSun" w:hAnsi="DINOT-Regular" w:cs="Arial"/>
          <w:b/>
          <w:bCs/>
          <w:lang w:eastAsia="ar-SA"/>
        </w:rPr>
        <w:t xml:space="preserve"> </w:t>
      </w:r>
    </w:p>
    <w:p w14:paraId="205D662A" w14:textId="3E1FBF0F" w:rsidR="00C53DE4" w:rsidRPr="00EE47B3" w:rsidRDefault="005A30F1" w:rsidP="005D2537">
      <w:pPr>
        <w:spacing w:line="360" w:lineRule="exact"/>
        <w:ind w:right="-6"/>
        <w:rPr>
          <w:rFonts w:ascii="DINOT-Regular" w:eastAsia="SimSun" w:hAnsi="DINOT-Regular" w:cs="Arial"/>
          <w:b/>
          <w:bCs/>
          <w:lang w:eastAsia="ar-SA"/>
        </w:rPr>
      </w:pPr>
      <w:r w:rsidRPr="00EE47B3">
        <w:rPr>
          <w:rFonts w:ascii="DINOT-Regular" w:eastAsia="SimSun" w:hAnsi="DINOT-Regular" w:cs="Arial"/>
          <w:b/>
          <w:bCs/>
          <w:color w:val="008000"/>
          <w:sz w:val="32"/>
          <w:szCs w:val="28"/>
          <w:lang w:eastAsia="ar-SA"/>
        </w:rPr>
        <w:t>Zu</w:t>
      </w:r>
      <w:r w:rsidR="00AB140A" w:rsidRPr="00EE47B3">
        <w:rPr>
          <w:rFonts w:ascii="DINOT-Regular" w:eastAsia="SimSun" w:hAnsi="DINOT-Regular" w:cs="Arial"/>
          <w:b/>
          <w:bCs/>
          <w:color w:val="008000"/>
          <w:sz w:val="32"/>
          <w:szCs w:val="28"/>
          <w:lang w:eastAsia="ar-SA"/>
        </w:rPr>
        <w:t>m Umgang mit dem NRW-Filmerbe</w:t>
      </w:r>
      <w:r w:rsidR="00AB140A" w:rsidRPr="00EE47B3">
        <w:rPr>
          <w:rFonts w:ascii="DINOT-Regular" w:eastAsia="SimSun" w:hAnsi="DINOT-Regular" w:cs="Arial"/>
          <w:b/>
          <w:bCs/>
          <w:color w:val="008000"/>
          <w:sz w:val="32"/>
          <w:szCs w:val="28"/>
          <w:lang w:eastAsia="ar-SA"/>
        </w:rPr>
        <w:br/>
      </w:r>
      <w:r w:rsidR="00AB140A" w:rsidRPr="00EE47B3">
        <w:rPr>
          <w:rFonts w:ascii="DINOT-Regular" w:eastAsiaTheme="minorEastAsia" w:hAnsi="DINOT-Regular" w:cs="Arial"/>
          <w:b/>
          <w:lang w:eastAsia="de-DE"/>
        </w:rPr>
        <w:t>Ergebnisse des</w:t>
      </w:r>
      <w:r w:rsidR="002C79EE" w:rsidRPr="00EE47B3">
        <w:rPr>
          <w:rFonts w:ascii="DINOT-Regular" w:eastAsiaTheme="minorEastAsia" w:hAnsi="DINOT-Regular" w:cs="Arial"/>
          <w:b/>
          <w:lang w:eastAsia="de-DE"/>
        </w:rPr>
        <w:t xml:space="preserve"> Symposium</w:t>
      </w:r>
      <w:r w:rsidR="00AB140A" w:rsidRPr="00EE47B3">
        <w:rPr>
          <w:rFonts w:ascii="DINOT-Regular" w:eastAsiaTheme="minorEastAsia" w:hAnsi="DINOT-Regular" w:cs="Arial"/>
          <w:b/>
          <w:lang w:eastAsia="de-DE"/>
        </w:rPr>
        <w:t>s</w:t>
      </w:r>
      <w:r w:rsidR="002C79EE" w:rsidRPr="00EE47B3">
        <w:rPr>
          <w:rFonts w:ascii="DINOT-Regular" w:eastAsiaTheme="minorEastAsia" w:hAnsi="DINOT-Regular" w:cs="Arial"/>
          <w:b/>
          <w:lang w:eastAsia="de-DE"/>
        </w:rPr>
        <w:t xml:space="preserve"> „Das NRW-Filmerbe</w:t>
      </w:r>
      <w:r w:rsidR="00C53DE4" w:rsidRPr="00EE47B3">
        <w:rPr>
          <w:rFonts w:ascii="DINOT-Regular" w:eastAsiaTheme="minorEastAsia" w:hAnsi="DINOT-Regular" w:cs="Arial"/>
          <w:b/>
          <w:lang w:eastAsia="de-DE"/>
        </w:rPr>
        <w:t xml:space="preserve"> // </w:t>
      </w:r>
      <w:r w:rsidR="002C79EE" w:rsidRPr="00EE47B3">
        <w:rPr>
          <w:rFonts w:ascii="DINOT-Regular" w:eastAsiaTheme="minorEastAsia" w:hAnsi="DINOT-Regular" w:cs="Arial"/>
          <w:b/>
          <w:lang w:eastAsia="de-DE"/>
        </w:rPr>
        <w:t>Archivierung, Digital</w:t>
      </w:r>
      <w:r w:rsidR="007E3E68" w:rsidRPr="00EE47B3">
        <w:rPr>
          <w:rFonts w:ascii="DINOT-Regular" w:eastAsiaTheme="minorEastAsia" w:hAnsi="DINOT-Regular" w:cs="Arial"/>
          <w:b/>
          <w:lang w:eastAsia="de-DE"/>
        </w:rPr>
        <w:t xml:space="preserve">isierung und Veröffentlichung“  - </w:t>
      </w:r>
      <w:r w:rsidR="002C79EE" w:rsidRPr="00EE47B3">
        <w:rPr>
          <w:rFonts w:ascii="DINOT-Regular" w:eastAsiaTheme="minorEastAsia" w:hAnsi="DINOT-Regular" w:cs="Arial"/>
          <w:b/>
          <w:lang w:eastAsia="de-DE"/>
        </w:rPr>
        <w:t>26./27.04.2017</w:t>
      </w:r>
      <w:r w:rsidR="00AB140A" w:rsidRPr="00EE47B3">
        <w:rPr>
          <w:rFonts w:ascii="DINOT-Regular" w:eastAsiaTheme="minorEastAsia" w:hAnsi="DINOT-Regular" w:cs="Arial"/>
          <w:b/>
          <w:lang w:eastAsia="de-DE"/>
        </w:rPr>
        <w:t xml:space="preserve"> in Köln</w:t>
      </w:r>
    </w:p>
    <w:p w14:paraId="13D336C4" w14:textId="723FB43F" w:rsidR="00A10F97" w:rsidRPr="00EE47B3" w:rsidRDefault="007E3E68" w:rsidP="00417441">
      <w:pPr>
        <w:widowControl w:val="0"/>
        <w:autoSpaceDE w:val="0"/>
        <w:autoSpaceDN w:val="0"/>
        <w:adjustRightInd w:val="0"/>
        <w:spacing w:before="100" w:beforeAutospacing="1" w:after="100" w:afterAutospacing="1" w:line="320" w:lineRule="exact"/>
        <w:ind w:right="0"/>
        <w:rPr>
          <w:rFonts w:ascii="DINOT-Regular" w:eastAsiaTheme="minorEastAsia" w:hAnsi="DINOT-Regular" w:cs="Arial"/>
          <w:b/>
          <w:lang w:eastAsia="de-DE"/>
        </w:rPr>
      </w:pPr>
      <w:r w:rsidRPr="00EE47B3">
        <w:rPr>
          <w:rFonts w:ascii="DINOT-Regular" w:eastAsiaTheme="minorEastAsia" w:hAnsi="DINOT-Regular" w:cs="Arial"/>
          <w:b/>
          <w:lang w:eastAsia="de-DE"/>
        </w:rPr>
        <w:t>Digitalisierung ist nich</w:t>
      </w:r>
      <w:bookmarkStart w:id="0" w:name="_GoBack"/>
      <w:bookmarkEnd w:id="0"/>
      <w:r w:rsidRPr="00EE47B3">
        <w:rPr>
          <w:rFonts w:ascii="DINOT-Regular" w:eastAsiaTheme="minorEastAsia" w:hAnsi="DINOT-Regular" w:cs="Arial"/>
          <w:b/>
          <w:lang w:eastAsia="de-DE"/>
        </w:rPr>
        <w:t>t identisch mit der Sicherung von Filmen, sondern bezieht sich zunächst auf die Zugänglichkeit von älteren Filmen unter jetzigen technischen Bedingungen und Möglichkeiten. Dies ist eines der Ergebnisse des 2</w:t>
      </w:r>
      <w:r w:rsidR="00D0397F" w:rsidRPr="00EE47B3">
        <w:rPr>
          <w:rFonts w:ascii="DINOT-Regular" w:eastAsiaTheme="minorEastAsia" w:hAnsi="DINOT-Regular" w:cs="Arial"/>
          <w:b/>
          <w:lang w:eastAsia="de-DE"/>
        </w:rPr>
        <w:t>-</w:t>
      </w:r>
      <w:r w:rsidRPr="00EE47B3">
        <w:rPr>
          <w:rFonts w:ascii="DINOT-Regular" w:eastAsiaTheme="minorEastAsia" w:hAnsi="DINOT-Regular" w:cs="Arial"/>
          <w:b/>
          <w:lang w:eastAsia="de-DE"/>
        </w:rPr>
        <w:t>tägigen Symposium</w:t>
      </w:r>
      <w:r w:rsidR="00D0397F" w:rsidRPr="00EE47B3">
        <w:rPr>
          <w:rFonts w:ascii="DINOT-Regular" w:eastAsiaTheme="minorEastAsia" w:hAnsi="DINOT-Regular" w:cs="Arial"/>
          <w:b/>
          <w:lang w:eastAsia="de-DE"/>
        </w:rPr>
        <w:t>s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 zum NRW-Filmerbe, ausgerichtet von Dokumentarfilminitiative, Filmbüro NW und der AG DOK in Köln. </w:t>
      </w:r>
      <w:r w:rsidR="00A10F97" w:rsidRPr="00EE47B3">
        <w:rPr>
          <w:rFonts w:ascii="DINOT-Regular" w:eastAsiaTheme="minorEastAsia" w:hAnsi="DINOT-Regular" w:cs="Arial"/>
          <w:b/>
          <w:lang w:eastAsia="de-DE"/>
        </w:rPr>
        <w:t>Filmemacher*innen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 aus NRW und weiteren Bundesländern</w:t>
      </w:r>
      <w:r w:rsidR="00A10F97" w:rsidRPr="00EE47B3">
        <w:rPr>
          <w:rFonts w:ascii="DINOT-Regular" w:eastAsiaTheme="minorEastAsia" w:hAnsi="DINOT-Regular" w:cs="Arial"/>
          <w:b/>
          <w:lang w:eastAsia="de-DE"/>
        </w:rPr>
        <w:t xml:space="preserve">, </w:t>
      </w:r>
      <w:r w:rsidR="000E578C" w:rsidRPr="00EE47B3">
        <w:rPr>
          <w:rFonts w:ascii="DINOT-Regular" w:eastAsiaTheme="minorEastAsia" w:hAnsi="DINOT-Regular" w:cs="Arial"/>
          <w:b/>
          <w:lang w:eastAsia="de-DE"/>
        </w:rPr>
        <w:t xml:space="preserve">Multiplikator*innen der Film- und Kulturvermittlung </w:t>
      </w:r>
      <w:r w:rsidRPr="00EE47B3">
        <w:rPr>
          <w:rFonts w:ascii="DINOT-Regular" w:eastAsiaTheme="minorEastAsia" w:hAnsi="DINOT-Regular" w:cs="Arial"/>
          <w:b/>
          <w:lang w:eastAsia="de-DE"/>
        </w:rPr>
        <w:t>wie Verantwortliche für Filma</w:t>
      </w:r>
      <w:r w:rsidR="00A10F97" w:rsidRPr="00EE47B3">
        <w:rPr>
          <w:rFonts w:ascii="DINOT-Regular" w:eastAsiaTheme="minorEastAsia" w:hAnsi="DINOT-Regular" w:cs="Arial"/>
          <w:b/>
          <w:lang w:eastAsia="de-DE"/>
        </w:rPr>
        <w:t>rchive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 und -sammlungen diskutierten</w:t>
      </w:r>
      <w:r w:rsidR="000E578C" w:rsidRPr="00EE47B3">
        <w:rPr>
          <w:rFonts w:ascii="DINOT-Regular" w:eastAsiaTheme="minorEastAsia" w:hAnsi="DINOT-Regular" w:cs="Arial"/>
          <w:b/>
          <w:lang w:eastAsia="de-DE"/>
        </w:rPr>
        <w:t xml:space="preserve"> </w:t>
      </w:r>
      <w:r w:rsidR="00A10F97" w:rsidRPr="00EE47B3">
        <w:rPr>
          <w:rFonts w:ascii="DINOT-Regular" w:eastAsiaTheme="minorEastAsia" w:hAnsi="DINOT-Regular" w:cs="Arial"/>
          <w:b/>
          <w:u w:val="single"/>
          <w:lang w:eastAsia="de-DE"/>
        </w:rPr>
        <w:t>zentrale Fragen zum Stand der Din</w:t>
      </w:r>
      <w:r w:rsidRPr="00EE47B3">
        <w:rPr>
          <w:rFonts w:ascii="DINOT-Regular" w:eastAsiaTheme="minorEastAsia" w:hAnsi="DINOT-Regular" w:cs="Arial"/>
          <w:b/>
          <w:u w:val="single"/>
          <w:lang w:eastAsia="de-DE"/>
        </w:rPr>
        <w:t xml:space="preserve">ge und künftigen Umgang mit dem </w:t>
      </w:r>
      <w:r w:rsidR="00F672A8" w:rsidRPr="00EE47B3">
        <w:rPr>
          <w:rFonts w:ascii="DINOT-Regular" w:eastAsiaTheme="minorEastAsia" w:hAnsi="DINOT-Regular" w:cs="Arial"/>
          <w:b/>
          <w:u w:val="single"/>
          <w:lang w:eastAsia="de-DE"/>
        </w:rPr>
        <w:t>Filmerbe</w:t>
      </w:r>
      <w:r w:rsidRPr="00EE47B3">
        <w:rPr>
          <w:rFonts w:ascii="DINOT-Regular" w:eastAsiaTheme="minorEastAsia" w:hAnsi="DINOT-Regular" w:cs="Arial"/>
          <w:b/>
          <w:u w:val="single"/>
          <w:lang w:eastAsia="de-DE"/>
        </w:rPr>
        <w:t xml:space="preserve"> am Beispiel von NRW.</w:t>
      </w:r>
      <w:r w:rsidR="00A10F97" w:rsidRPr="00EE47B3">
        <w:rPr>
          <w:rFonts w:ascii="DINOT-Regular" w:eastAsiaTheme="minorEastAsia" w:hAnsi="DINOT-Regular" w:cs="Arial"/>
          <w:b/>
          <w:u w:val="single"/>
          <w:lang w:eastAsia="de-DE"/>
        </w:rPr>
        <w:t xml:space="preserve"> </w:t>
      </w:r>
      <w:r w:rsidRPr="00EE47B3">
        <w:rPr>
          <w:rFonts w:ascii="DINOT-Regular" w:eastAsiaTheme="minorEastAsia" w:hAnsi="DINOT-Regular" w:cs="Arial"/>
          <w:b/>
          <w:lang w:eastAsia="de-DE"/>
        </w:rPr>
        <w:t>Das Symposium zielte darauf, explizit die gängigen Diskussionen</w:t>
      </w:r>
      <w:r w:rsidR="0013657D" w:rsidRPr="00EE47B3">
        <w:rPr>
          <w:rFonts w:ascii="DINOT-Regular" w:eastAsiaTheme="minorEastAsia" w:hAnsi="DINOT-Regular" w:cs="Arial"/>
          <w:b/>
          <w:lang w:eastAsia="de-DE"/>
        </w:rPr>
        <w:t xml:space="preserve"> </w:t>
      </w:r>
      <w:r w:rsidR="00D93AC4" w:rsidRPr="00EE47B3">
        <w:rPr>
          <w:rFonts w:ascii="DINOT-Regular" w:eastAsiaTheme="minorEastAsia" w:hAnsi="DINOT-Regular" w:cs="Arial"/>
          <w:b/>
          <w:lang w:eastAsia="de-DE"/>
        </w:rPr>
        <w:t>um</w:t>
      </w:r>
      <w:r w:rsidR="0013657D" w:rsidRPr="00EE47B3">
        <w:rPr>
          <w:rFonts w:ascii="DINOT-Regular" w:eastAsiaTheme="minorEastAsia" w:hAnsi="DINOT-Regular" w:cs="Arial"/>
          <w:b/>
          <w:lang w:eastAsia="de-DE"/>
        </w:rPr>
        <w:t xml:space="preserve"> die 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regionale Perspektive </w:t>
      </w:r>
      <w:r w:rsidR="0013657D" w:rsidRPr="00EE47B3">
        <w:rPr>
          <w:rFonts w:ascii="DINOT-Regular" w:eastAsiaTheme="minorEastAsia" w:hAnsi="DINOT-Regular" w:cs="Arial"/>
          <w:b/>
          <w:lang w:eastAsia="de-DE"/>
        </w:rPr>
        <w:t xml:space="preserve">und 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um </w:t>
      </w:r>
      <w:r w:rsidR="0013657D" w:rsidRPr="00EE47B3">
        <w:rPr>
          <w:rFonts w:ascii="DINOT-Regular" w:eastAsiaTheme="minorEastAsia" w:hAnsi="DINOT-Regular" w:cs="Arial"/>
          <w:b/>
          <w:lang w:eastAsia="de-DE"/>
        </w:rPr>
        <w:t xml:space="preserve">die Bedürfnisse der Filmemacher*innen </w:t>
      </w:r>
      <w:r w:rsidRPr="00EE47B3">
        <w:rPr>
          <w:rFonts w:ascii="DINOT-Regular" w:eastAsiaTheme="minorEastAsia" w:hAnsi="DINOT-Regular" w:cs="Arial"/>
          <w:b/>
          <w:lang w:eastAsia="de-DE"/>
        </w:rPr>
        <w:t>zu erweitern</w:t>
      </w:r>
      <w:r w:rsidR="0013657D" w:rsidRPr="00EE47B3">
        <w:rPr>
          <w:rFonts w:ascii="DINOT-Regular" w:eastAsiaTheme="minorEastAsia" w:hAnsi="DINOT-Regular" w:cs="Arial"/>
          <w:b/>
          <w:lang w:eastAsia="de-DE"/>
        </w:rPr>
        <w:t>.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 Entsprechend hielten sie zusammen mit Archivar*innen Vorträge und Präsentationen.</w:t>
      </w:r>
    </w:p>
    <w:p w14:paraId="2E1F84A0" w14:textId="71C372C4" w:rsidR="007E3E68" w:rsidRPr="00EE47B3" w:rsidRDefault="0013657D" w:rsidP="00417441">
      <w:pPr>
        <w:widowControl w:val="0"/>
        <w:autoSpaceDE w:val="0"/>
        <w:autoSpaceDN w:val="0"/>
        <w:adjustRightInd w:val="0"/>
        <w:spacing w:before="100" w:beforeAutospacing="1" w:after="100" w:afterAutospacing="1" w:line="320" w:lineRule="exact"/>
        <w:ind w:right="0"/>
        <w:rPr>
          <w:rFonts w:ascii="DINOT-Regular" w:eastAsiaTheme="minorEastAsia" w:hAnsi="DINOT-Regular" w:cs="Arial"/>
          <w:b/>
          <w:lang w:eastAsia="de-DE"/>
        </w:rPr>
      </w:pPr>
      <w:r w:rsidRPr="00EE47B3">
        <w:rPr>
          <w:rFonts w:ascii="DINOT-Regular" w:eastAsiaTheme="minorEastAsia" w:hAnsi="DINOT-Regular" w:cs="Arial"/>
          <w:b/>
          <w:lang w:eastAsia="de-DE"/>
        </w:rPr>
        <w:t>Zentrale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t>s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 Er</w:t>
      </w:r>
      <w:r w:rsidR="00F672A8" w:rsidRPr="00EE47B3">
        <w:rPr>
          <w:rFonts w:ascii="DINOT-Regular" w:eastAsiaTheme="minorEastAsia" w:hAnsi="DINOT-Regular" w:cs="Arial"/>
          <w:b/>
          <w:lang w:eastAsia="de-DE"/>
        </w:rPr>
        <w:t>gebnis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t xml:space="preserve"> ist</w:t>
      </w:r>
      <w:r w:rsidR="007E3E68" w:rsidRPr="00EE47B3">
        <w:rPr>
          <w:rFonts w:ascii="DINOT-Regular" w:eastAsiaTheme="minorEastAsia" w:hAnsi="DINOT-Regular" w:cs="Arial"/>
          <w:b/>
          <w:lang w:eastAsia="de-DE"/>
        </w:rPr>
        <w:t>, dass zusätzlich zur Digitalisierung, d.h. Sichtbarmachung von Filmen, auch die Sicherung des analogen Ursprungsmaterial</w:t>
      </w:r>
      <w:r w:rsidR="00443F3F" w:rsidRPr="00EE47B3">
        <w:rPr>
          <w:rFonts w:ascii="DINOT-Regular" w:eastAsiaTheme="minorEastAsia" w:hAnsi="DINOT-Regular" w:cs="Arial"/>
          <w:b/>
          <w:lang w:eastAsia="de-DE"/>
        </w:rPr>
        <w:t>s</w:t>
      </w:r>
      <w:r w:rsidR="007E3E68" w:rsidRPr="00EE47B3">
        <w:rPr>
          <w:rFonts w:ascii="DINOT-Regular" w:eastAsiaTheme="minorEastAsia" w:hAnsi="DINOT-Regular" w:cs="Arial"/>
          <w:b/>
          <w:lang w:eastAsia="de-DE"/>
        </w:rPr>
        <w:t xml:space="preserve"> gewährleistet sein sollte. Die Gründe: die Fragilität der digitalen Daten macht die Rückkehr zum analogen Material und damit Neudigital</w:t>
      </w:r>
      <w:r w:rsidR="0091355E" w:rsidRPr="00EE47B3">
        <w:rPr>
          <w:rFonts w:ascii="DINOT-Regular" w:eastAsiaTheme="minorEastAsia" w:hAnsi="DINOT-Regular" w:cs="Arial"/>
          <w:b/>
          <w:lang w:eastAsia="de-DE"/>
        </w:rPr>
        <w:t>i</w:t>
      </w:r>
      <w:r w:rsidR="007E3E68" w:rsidRPr="00EE47B3">
        <w:rPr>
          <w:rFonts w:ascii="DINOT-Regular" w:eastAsiaTheme="minorEastAsia" w:hAnsi="DINOT-Regular" w:cs="Arial"/>
          <w:b/>
          <w:lang w:eastAsia="de-DE"/>
        </w:rPr>
        <w:t>sierungen notwendig und das analoge Polyesterfilmmaterial hält länger. Dies ist u.a. schon Praxis in der Abteilung Archive und Dokumentation des WDR</w:t>
      </w:r>
      <w:r w:rsidR="0091355E" w:rsidRPr="00EE47B3">
        <w:rPr>
          <w:rFonts w:ascii="DINOT-Regular" w:eastAsiaTheme="minorEastAsia" w:hAnsi="DINOT-Regular" w:cs="Arial"/>
          <w:b/>
          <w:lang w:eastAsia="de-DE"/>
        </w:rPr>
        <w:t>,</w:t>
      </w:r>
      <w:r w:rsidR="007E3E68" w:rsidRPr="00EE47B3">
        <w:rPr>
          <w:rFonts w:ascii="DINOT-Regular" w:eastAsiaTheme="minorEastAsia" w:hAnsi="DINOT-Regular" w:cs="Arial"/>
          <w:b/>
          <w:lang w:eastAsia="de-DE"/>
        </w:rPr>
        <w:t xml:space="preserve"> wie die zuständigen Archivarinnen erklärten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t>.</w:t>
      </w:r>
    </w:p>
    <w:p w14:paraId="66EC643F" w14:textId="760106F6" w:rsidR="0087563D" w:rsidRPr="00EE47B3" w:rsidRDefault="007E3E68" w:rsidP="00417441">
      <w:pPr>
        <w:widowControl w:val="0"/>
        <w:autoSpaceDE w:val="0"/>
        <w:autoSpaceDN w:val="0"/>
        <w:adjustRightInd w:val="0"/>
        <w:spacing w:before="100" w:beforeAutospacing="1" w:after="100" w:afterAutospacing="1" w:line="320" w:lineRule="exact"/>
        <w:ind w:right="0"/>
        <w:rPr>
          <w:rFonts w:ascii="DINOT-Regular" w:eastAsiaTheme="minorEastAsia" w:hAnsi="DINOT-Regular" w:cs="Arial"/>
          <w:b/>
          <w:lang w:eastAsia="de-DE"/>
        </w:rPr>
      </w:pPr>
      <w:r w:rsidRPr="00EE47B3">
        <w:rPr>
          <w:rFonts w:ascii="DINOT-Regular" w:eastAsiaTheme="minorEastAsia" w:hAnsi="DINOT-Regular" w:cs="Arial"/>
          <w:b/>
          <w:lang w:eastAsia="de-DE"/>
        </w:rPr>
        <w:t xml:space="preserve">Weitere Ergebnisse: eine bundesweite 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>Datenbank-</w:t>
      </w:r>
      <w:r w:rsidRPr="00EE47B3">
        <w:rPr>
          <w:rFonts w:ascii="DINOT-Regular" w:eastAsiaTheme="minorEastAsia" w:hAnsi="DINOT-Regular" w:cs="Arial"/>
          <w:b/>
          <w:lang w:eastAsia="de-DE"/>
        </w:rPr>
        <w:t>Erfassung aller Digitalsierungen muss gewährleistet sein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>, darunter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 können sich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 xml:space="preserve"> dann </w:t>
      </w:r>
      <w:r w:rsidRPr="00EE47B3">
        <w:rPr>
          <w:rFonts w:ascii="DINOT-Regular" w:eastAsiaTheme="minorEastAsia" w:hAnsi="DINOT-Regular" w:cs="Arial"/>
          <w:b/>
          <w:lang w:eastAsia="de-DE"/>
        </w:rPr>
        <w:t>vielfältige Akteure an der Übertragung des Filmerbes in das digitale Zeitalter beteiligen.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t xml:space="preserve"> 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br/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Priorität 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>ist, dass in NRW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 aber auch in anderen Bundesländern, eine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t xml:space="preserve"> Erhebung des </w:t>
      </w:r>
      <w:r w:rsidRPr="00EE47B3">
        <w:rPr>
          <w:rFonts w:ascii="DINOT-Regular" w:eastAsiaTheme="minorEastAsia" w:hAnsi="DINOT-Regular" w:cs="Arial"/>
          <w:b/>
          <w:lang w:eastAsia="de-DE"/>
        </w:rPr>
        <w:t>Filmbestandes, vo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>r allem mit Beginn einer qualitativ wie quantit</w:t>
      </w:r>
      <w:r w:rsidRPr="00EE47B3">
        <w:rPr>
          <w:rFonts w:ascii="DINOT-Regular" w:eastAsiaTheme="minorEastAsia" w:hAnsi="DINOT-Regular" w:cs="Arial"/>
          <w:b/>
          <w:lang w:eastAsia="de-DE"/>
        </w:rPr>
        <w:t>at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>i</w:t>
      </w:r>
      <w:r w:rsidRPr="00EE47B3">
        <w:rPr>
          <w:rFonts w:ascii="DINOT-Regular" w:eastAsiaTheme="minorEastAsia" w:hAnsi="DINOT-Regular" w:cs="Arial"/>
          <w:b/>
          <w:lang w:eastAsia="de-DE"/>
        </w:rPr>
        <w:t>v relevanten Filmproduktion erfolgt, um ein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>en Üb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erblick über die Orte 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>und den Zustand der Film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 sowie über die Rechtelage zu erhalten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t xml:space="preserve">. Exemplarisch wurde vor dem Symposium ein erstes </w:t>
      </w:r>
      <w:r w:rsidRPr="00EE47B3">
        <w:rPr>
          <w:rFonts w:ascii="DINOT-Regular" w:eastAsiaTheme="minorEastAsia" w:hAnsi="DINOT-Regular" w:cs="Arial"/>
          <w:b/>
          <w:lang w:eastAsia="de-DE"/>
        </w:rPr>
        <w:t>NRW-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t xml:space="preserve">Sample erhoben, das den dringenden Bedarf der 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>Sichtbarmachung ohnehin, aber auch der Sicherung des analogen Materials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t xml:space="preserve"> 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>verdeutlichte</w:t>
      </w:r>
      <w:r w:rsidR="0087563D" w:rsidRPr="00EE47B3">
        <w:rPr>
          <w:rFonts w:ascii="DINOT-Regular" w:eastAsiaTheme="minorEastAsia" w:hAnsi="DINOT-Regular" w:cs="Arial"/>
          <w:b/>
          <w:lang w:eastAsia="de-DE"/>
        </w:rPr>
        <w:t>.</w:t>
      </w:r>
    </w:p>
    <w:p w14:paraId="2EF37CA4" w14:textId="6AE9941D" w:rsidR="00A164BA" w:rsidRPr="00EE47B3" w:rsidRDefault="001B2E89" w:rsidP="00A164BA">
      <w:pPr>
        <w:widowControl w:val="0"/>
        <w:autoSpaceDE w:val="0"/>
        <w:autoSpaceDN w:val="0"/>
        <w:adjustRightInd w:val="0"/>
        <w:spacing w:before="100" w:beforeAutospacing="1" w:after="100" w:afterAutospacing="1" w:line="320" w:lineRule="exact"/>
        <w:ind w:right="0"/>
        <w:rPr>
          <w:rFonts w:ascii="DINOT-Regular" w:eastAsiaTheme="minorEastAsia" w:hAnsi="DINOT-Regular" w:cs="Arial"/>
          <w:b/>
          <w:lang w:eastAsia="de-DE"/>
        </w:rPr>
      </w:pPr>
      <w:r w:rsidRPr="00EE47B3">
        <w:rPr>
          <w:rFonts w:ascii="DINOT-Regular" w:eastAsiaTheme="minorEastAsia" w:hAnsi="DINOT-Regular" w:cs="Arial"/>
          <w:b/>
          <w:lang w:eastAsia="de-DE"/>
        </w:rPr>
        <w:t xml:space="preserve">Die </w:t>
      </w:r>
      <w:r w:rsidR="000B3DDA" w:rsidRPr="00EE47B3">
        <w:rPr>
          <w:rFonts w:ascii="DINOT-Regular" w:eastAsiaTheme="minorEastAsia" w:hAnsi="DINOT-Regular" w:cs="Arial"/>
          <w:b/>
          <w:lang w:eastAsia="de-DE"/>
        </w:rPr>
        <w:t xml:space="preserve">Ergebnisse des Symposiums </w:t>
      </w:r>
      <w:r w:rsidRPr="00EE47B3">
        <w:rPr>
          <w:rFonts w:ascii="DINOT-Regular" w:eastAsiaTheme="minorEastAsia" w:hAnsi="DINOT-Regular" w:cs="Arial"/>
          <w:b/>
          <w:lang w:eastAsia="de-DE"/>
        </w:rPr>
        <w:t>werden als</w:t>
      </w:r>
      <w:r w:rsidR="000B3DDA" w:rsidRPr="00EE47B3">
        <w:rPr>
          <w:rFonts w:ascii="DINOT-Regular" w:eastAsiaTheme="minorEastAsia" w:hAnsi="DINOT-Regular" w:cs="Arial"/>
          <w:b/>
          <w:lang w:eastAsia="de-DE"/>
        </w:rPr>
        <w:t xml:space="preserve"> Forderungen 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an die </w:t>
      </w:r>
      <w:r w:rsidR="000B3DDA" w:rsidRPr="00EE47B3">
        <w:rPr>
          <w:rFonts w:ascii="DINOT-Regular" w:eastAsiaTheme="minorEastAsia" w:hAnsi="DINOT-Regular" w:cs="Arial"/>
          <w:b/>
          <w:lang w:eastAsia="de-DE"/>
        </w:rPr>
        <w:t xml:space="preserve">Kultur- und Medienpolitik des Landes NRW 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weitergeleitet zur Festschreibung in künftige Koalitionsverhandlungen und </w:t>
      </w:r>
      <w:r w:rsidR="0091355E" w:rsidRPr="00EE47B3">
        <w:rPr>
          <w:rFonts w:ascii="DINOT-Regular" w:eastAsiaTheme="minorEastAsia" w:hAnsi="DINOT-Regular" w:cs="Arial"/>
          <w:b/>
          <w:lang w:eastAsia="de-DE"/>
        </w:rPr>
        <w:t>in den Kulturförderplan ab 2018</w:t>
      </w:r>
      <w:r w:rsidRPr="00EE47B3">
        <w:rPr>
          <w:rFonts w:ascii="DINOT-Regular" w:eastAsiaTheme="minorEastAsia" w:hAnsi="DINOT-Regular" w:cs="Arial"/>
          <w:b/>
          <w:lang w:eastAsia="de-DE"/>
        </w:rPr>
        <w:t>.</w:t>
      </w:r>
      <w:r w:rsidR="000E578C" w:rsidRPr="00EE47B3">
        <w:rPr>
          <w:rFonts w:ascii="DINOT-Regular" w:eastAsiaTheme="minorEastAsia" w:hAnsi="DINOT-Regular" w:cs="Arial"/>
          <w:b/>
          <w:lang w:eastAsia="de-DE"/>
        </w:rPr>
        <w:t xml:space="preserve"> Ziel</w:t>
      </w:r>
      <w:r w:rsidRPr="00EE47B3">
        <w:rPr>
          <w:rFonts w:ascii="DINOT-Regular" w:eastAsiaTheme="minorEastAsia" w:hAnsi="DINOT-Regular" w:cs="Arial"/>
          <w:b/>
          <w:lang w:eastAsia="de-DE"/>
        </w:rPr>
        <w:t xml:space="preserve"> ist es</w:t>
      </w:r>
      <w:r w:rsidR="000E578C" w:rsidRPr="00EE47B3">
        <w:rPr>
          <w:rFonts w:ascii="DINOT-Regular" w:eastAsiaTheme="minorEastAsia" w:hAnsi="DINOT-Regular" w:cs="Arial"/>
          <w:b/>
          <w:lang w:eastAsia="de-DE"/>
        </w:rPr>
        <w:t xml:space="preserve">, </w:t>
      </w:r>
      <w:r w:rsidRPr="00EE47B3">
        <w:rPr>
          <w:rFonts w:ascii="DINOT-Regular" w:eastAsiaTheme="minorEastAsia" w:hAnsi="DINOT-Regular" w:cs="Arial"/>
          <w:b/>
          <w:lang w:eastAsia="de-DE"/>
        </w:rPr>
        <w:t>dass für das Filmerbe finanzielle Mittel wie Programme aufgelegt werden</w:t>
      </w:r>
      <w:r w:rsidR="000E578C" w:rsidRPr="00EE47B3">
        <w:rPr>
          <w:rFonts w:ascii="DINOT-Regular" w:eastAsiaTheme="minorEastAsia" w:hAnsi="DINOT-Regular" w:cs="Arial"/>
          <w:b/>
          <w:lang w:eastAsia="de-DE"/>
        </w:rPr>
        <w:t xml:space="preserve">. </w:t>
      </w:r>
      <w:r w:rsidRPr="00EE47B3">
        <w:rPr>
          <w:rFonts w:ascii="DINOT-Regular" w:eastAsiaTheme="minorEastAsia" w:hAnsi="DINOT-Regular" w:cs="Arial"/>
          <w:b/>
          <w:lang w:eastAsia="de-DE"/>
        </w:rPr>
        <w:t>D</w:t>
      </w:r>
      <w:r w:rsidR="000B3DDA" w:rsidRPr="00EE47B3">
        <w:rPr>
          <w:rFonts w:ascii="DINOT-Regular" w:eastAsiaTheme="minorEastAsia" w:hAnsi="DINOT-Regular" w:cs="Arial"/>
          <w:b/>
          <w:lang w:eastAsia="de-DE"/>
        </w:rPr>
        <w:t xml:space="preserve">ie Zeit drängt. </w:t>
      </w:r>
    </w:p>
    <w:p w14:paraId="1E469DE5" w14:textId="156F14B2" w:rsidR="00A164BA" w:rsidRPr="00EE47B3" w:rsidRDefault="00A164BA" w:rsidP="00A164BA">
      <w:pPr>
        <w:widowControl w:val="0"/>
        <w:autoSpaceDE w:val="0"/>
        <w:autoSpaceDN w:val="0"/>
        <w:adjustRightInd w:val="0"/>
        <w:spacing w:before="100" w:beforeAutospacing="1" w:after="100" w:afterAutospacing="1" w:line="320" w:lineRule="exact"/>
        <w:ind w:right="0"/>
        <w:rPr>
          <w:rFonts w:ascii="Arial" w:eastAsiaTheme="minorEastAsia" w:hAnsi="Arial" w:cs="Arial"/>
          <w:lang w:eastAsia="de-DE"/>
        </w:rPr>
      </w:pPr>
      <w:r w:rsidRPr="00EE47B3">
        <w:rPr>
          <w:rFonts w:ascii="DINOT-Regular" w:eastAsiaTheme="minorEastAsia" w:hAnsi="DINOT-Regular" w:cs="Arial"/>
          <w:b/>
          <w:lang w:eastAsia="de-DE"/>
        </w:rPr>
        <w:t>Die</w:t>
      </w:r>
      <w:r w:rsidR="001B2E89" w:rsidRPr="00EE47B3">
        <w:rPr>
          <w:rFonts w:ascii="DINOT-Regular" w:eastAsiaTheme="minorEastAsia" w:hAnsi="DINOT-Regular" w:cs="Arial"/>
          <w:b/>
          <w:lang w:eastAsia="de-DE"/>
        </w:rPr>
        <w:t xml:space="preserve"> „Sicherung“ der detaillierten</w:t>
      </w:r>
      <w:hyperlink r:id="rId8" w:history="1">
        <w:r w:rsidRPr="00EE47B3">
          <w:rPr>
            <w:rStyle w:val="Hyperlink"/>
            <w:rFonts w:ascii="DINOT-Regular" w:eastAsiaTheme="minorEastAsia" w:hAnsi="DINOT-Regular" w:cs="Arial"/>
            <w:b/>
            <w:lang w:eastAsia="de-DE"/>
          </w:rPr>
          <w:t xml:space="preserve"> Ergebnisse des Symposiums</w:t>
        </w:r>
      </w:hyperlink>
      <w:r w:rsidRPr="00EE47B3">
        <w:rPr>
          <w:rFonts w:ascii="DINOT-Regular" w:eastAsiaTheme="minorEastAsia" w:hAnsi="DINOT-Regular" w:cs="Arial"/>
          <w:b/>
          <w:lang w:eastAsia="de-DE"/>
        </w:rPr>
        <w:t xml:space="preserve"> </w:t>
      </w:r>
      <w:r w:rsidR="006F4822" w:rsidRPr="00EE47B3">
        <w:rPr>
          <w:rFonts w:ascii="DINOT-Regular" w:eastAsiaTheme="minorEastAsia" w:hAnsi="DINOT-Regular" w:cs="Arial"/>
          <w:b/>
          <w:lang w:eastAsia="de-DE"/>
        </w:rPr>
        <w:t xml:space="preserve">sowie weiterführende Informationen zum Thema und Fotos finden Sie auf der Website </w:t>
      </w:r>
      <w:hyperlink r:id="rId9" w:history="1">
        <w:r w:rsidR="00D0397F" w:rsidRPr="00EE47B3">
          <w:rPr>
            <w:rStyle w:val="Hyperlink"/>
            <w:rFonts w:ascii="DINOT-Regular" w:eastAsiaTheme="minorEastAsia" w:hAnsi="DINOT-Regular" w:cs="Arial"/>
            <w:b/>
            <w:lang w:eastAsia="de-DE"/>
          </w:rPr>
          <w:t>www.dokumentarfilminitiative.de</w:t>
        </w:r>
      </w:hyperlink>
      <w:r w:rsidR="006F4822" w:rsidRPr="00EE47B3">
        <w:rPr>
          <w:rFonts w:ascii="Arial" w:eastAsiaTheme="minorEastAsia" w:hAnsi="Arial" w:cs="Arial"/>
          <w:lang w:eastAsia="de-DE"/>
        </w:rPr>
        <w:t>.</w:t>
      </w:r>
    </w:p>
    <w:p w14:paraId="20E2D435" w14:textId="77777777" w:rsidR="00D0397F" w:rsidRDefault="00D0397F" w:rsidP="00A164BA">
      <w:pPr>
        <w:widowControl w:val="0"/>
        <w:autoSpaceDE w:val="0"/>
        <w:autoSpaceDN w:val="0"/>
        <w:adjustRightInd w:val="0"/>
        <w:spacing w:before="100" w:beforeAutospacing="1" w:after="100" w:afterAutospacing="1" w:line="320" w:lineRule="exact"/>
        <w:ind w:right="0"/>
        <w:rPr>
          <w:rFonts w:ascii="Arial" w:eastAsiaTheme="minorEastAsia" w:hAnsi="Arial" w:cs="Arial"/>
          <w:sz w:val="24"/>
          <w:szCs w:val="24"/>
          <w:lang w:eastAsia="de-DE"/>
        </w:rPr>
      </w:pPr>
    </w:p>
    <w:p w14:paraId="19AB7C2B" w14:textId="6AE6353B" w:rsidR="00D31D46" w:rsidRPr="00EE47B3" w:rsidRDefault="00F05CA5" w:rsidP="002932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0"/>
        <w:rPr>
          <w:rFonts w:ascii="DINOT-Regular" w:hAnsi="DINOT-Regular" w:cs="Arial"/>
        </w:rPr>
      </w:pPr>
      <w:r w:rsidRPr="00EE47B3">
        <w:rPr>
          <w:rFonts w:ascii="DINOT-Regular" w:hAnsi="DINOT-Regular" w:cs="Arial"/>
          <w:b/>
        </w:rPr>
        <w:t>Pressekontakt</w:t>
      </w:r>
      <w:r w:rsidR="00011349" w:rsidRPr="00EE47B3">
        <w:rPr>
          <w:rFonts w:ascii="DINOT-Regular" w:hAnsi="DINOT-Regular" w:cs="Arial"/>
        </w:rPr>
        <w:t xml:space="preserve"> </w:t>
      </w:r>
      <w:r w:rsidRPr="00EE47B3">
        <w:rPr>
          <w:rFonts w:ascii="DINOT-Regular" w:hAnsi="DINOT-Regular" w:cs="Arial"/>
        </w:rPr>
        <w:t xml:space="preserve">Stefanie Görtz, </w:t>
      </w:r>
      <w:hyperlink r:id="rId10" w:history="1">
        <w:r w:rsidRPr="00EE47B3">
          <w:rPr>
            <w:rFonts w:ascii="DINOT-Regular" w:hAnsi="DINOT-Regular" w:cs="Arial"/>
          </w:rPr>
          <w:t>goertz@dokumentarfilminitiative.de</w:t>
        </w:r>
      </w:hyperlink>
      <w:r w:rsidRPr="00EE47B3">
        <w:rPr>
          <w:rFonts w:ascii="DINOT-Regular" w:hAnsi="DINOT-Regular" w:cs="Arial"/>
        </w:rPr>
        <w:t>, mobil: 0170-2037198</w:t>
      </w:r>
      <w:r w:rsidR="00A164BA" w:rsidRPr="00EE47B3">
        <w:rPr>
          <w:rFonts w:ascii="DINOT-Regular" w:hAnsi="DINOT-Regular" w:cs="Arial"/>
        </w:rPr>
        <w:br/>
      </w:r>
      <w:r w:rsidR="00A164BA" w:rsidRPr="00EE47B3">
        <w:rPr>
          <w:rFonts w:ascii="DINOT-Regular" w:hAnsi="DINOT-Regular" w:cs="Arial"/>
          <w:sz w:val="8"/>
          <w:szCs w:val="8"/>
        </w:rPr>
        <w:br/>
      </w:r>
      <w:r w:rsidR="005D2537" w:rsidRPr="00EE47B3">
        <w:rPr>
          <w:rFonts w:ascii="DINOT-Regular" w:hAnsi="DINOT-Regular" w:cs="Arial"/>
          <w:b/>
        </w:rPr>
        <w:t>Weitere Infos</w:t>
      </w:r>
      <w:r w:rsidR="005D2537" w:rsidRPr="00EE47B3">
        <w:rPr>
          <w:rFonts w:ascii="DINOT-Regular" w:hAnsi="DINOT-Regular" w:cs="Arial"/>
        </w:rPr>
        <w:t xml:space="preserve"> www.dokumentarfilminitiative.de</w:t>
      </w:r>
      <w:r w:rsidRPr="00EE47B3">
        <w:rPr>
          <w:rFonts w:ascii="DINOT-Regular" w:hAnsi="DINOT-Regular" w:cs="Arial"/>
        </w:rPr>
        <w:br/>
      </w:r>
      <w:r w:rsidR="00A164BA" w:rsidRPr="00EE47B3">
        <w:rPr>
          <w:rFonts w:ascii="DINOT-Regular" w:hAnsi="DINOT-Regular" w:cs="Arial"/>
          <w:sz w:val="8"/>
          <w:szCs w:val="8"/>
        </w:rPr>
        <w:br/>
      </w:r>
      <w:r w:rsidRPr="00EE47B3">
        <w:rPr>
          <w:rFonts w:ascii="DINOT-Regular" w:hAnsi="DINOT-Regular" w:cs="Arial"/>
          <w:bCs/>
        </w:rPr>
        <w:t>News</w:t>
      </w:r>
      <w:r w:rsidRPr="00EE47B3">
        <w:rPr>
          <w:rFonts w:ascii="DINOT-Regular" w:hAnsi="DINOT-Regular" w:cs="Arial"/>
        </w:rPr>
        <w:t xml:space="preserve"> </w:t>
      </w:r>
      <w:r w:rsidR="00A164BA" w:rsidRPr="00EE47B3">
        <w:rPr>
          <w:rFonts w:ascii="DINOT-Regular" w:hAnsi="DINOT-Regular" w:cs="Arial"/>
        </w:rPr>
        <w:t xml:space="preserve">und Hintergrundinformationen unter: </w:t>
      </w:r>
      <w:hyperlink r:id="rId11" w:history="1">
        <w:r w:rsidRPr="00EE47B3">
          <w:rPr>
            <w:rStyle w:val="Hyperlink"/>
            <w:rFonts w:ascii="DINOT-Regular" w:hAnsi="DINOT-Regular" w:cs="Arial"/>
            <w:b/>
            <w:color w:val="auto"/>
          </w:rPr>
          <w:t>facebook.com/dfi.Dokumentarfilminitiative</w:t>
        </w:r>
      </w:hyperlink>
      <w:r w:rsidRPr="00EE47B3">
        <w:rPr>
          <w:rFonts w:ascii="DINOT-Regular" w:eastAsia="MS Mincho" w:hAnsi="DINOT-Regular" w:cs="Arial"/>
          <w:b/>
        </w:rPr>
        <w:br/>
      </w:r>
      <w:r w:rsidR="00A164BA" w:rsidRPr="00EE47B3">
        <w:rPr>
          <w:rFonts w:ascii="DINOT-Regular" w:hAnsi="DINOT-Regular" w:cs="Arial"/>
          <w:sz w:val="8"/>
          <w:szCs w:val="8"/>
        </w:rPr>
        <w:br/>
      </w:r>
      <w:r w:rsidR="00C53DE4" w:rsidRPr="00EE47B3">
        <w:rPr>
          <w:rFonts w:ascii="DINOT-Regular" w:eastAsia="MS Mincho" w:hAnsi="DINOT-Regular" w:cs="Arial"/>
          <w:b/>
        </w:rPr>
        <w:t>Veranstalter</w:t>
      </w:r>
      <w:r w:rsidR="00C53DE4" w:rsidRPr="00EE47B3">
        <w:rPr>
          <w:rFonts w:ascii="DINOT-Regular" w:eastAsia="MS Mincho" w:hAnsi="DINOT-Regular" w:cs="Arial"/>
        </w:rPr>
        <w:t xml:space="preserve"> </w:t>
      </w:r>
      <w:r w:rsidR="00011349" w:rsidRPr="00EE47B3">
        <w:rPr>
          <w:rFonts w:ascii="DINOT-Regular" w:eastAsia="MS Mincho" w:hAnsi="DINOT-Regular" w:cs="Arial"/>
        </w:rPr>
        <w:t>dfi dokumentarfilminitiative im Filmbüro NW</w:t>
      </w:r>
      <w:r w:rsidR="00EB6CF2" w:rsidRPr="00EE47B3">
        <w:rPr>
          <w:rFonts w:ascii="DINOT-Regular" w:eastAsia="MS Mincho" w:hAnsi="DINOT-Regular" w:cs="Arial"/>
        </w:rPr>
        <w:t>, AG DOK, Filmbüro NW</w:t>
      </w:r>
      <w:r w:rsidR="005D2537" w:rsidRPr="00EE47B3">
        <w:rPr>
          <w:rFonts w:ascii="DINOT-Regular" w:hAnsi="DINOT-Regular" w:cs="Arial"/>
        </w:rPr>
        <w:br/>
      </w:r>
      <w:r w:rsidR="00A164BA" w:rsidRPr="00EE47B3">
        <w:rPr>
          <w:rFonts w:ascii="DINOT-Regular" w:hAnsi="DINOT-Regular" w:cs="Arial"/>
          <w:sz w:val="8"/>
          <w:szCs w:val="8"/>
        </w:rPr>
        <w:br/>
      </w:r>
      <w:r w:rsidR="00011349" w:rsidRPr="00EE47B3">
        <w:rPr>
          <w:rFonts w:ascii="DINOT-Regular" w:eastAsia="MS Mincho" w:hAnsi="DINOT-Regular" w:cs="Arial"/>
          <w:b/>
        </w:rPr>
        <w:t>Kooperationspartner</w:t>
      </w:r>
      <w:r w:rsidR="00011349" w:rsidRPr="00EE47B3">
        <w:rPr>
          <w:rFonts w:ascii="DINOT-Regular" w:eastAsia="MS Mincho" w:hAnsi="DINOT-Regular" w:cs="Arial"/>
        </w:rPr>
        <w:t xml:space="preserve"> </w:t>
      </w:r>
      <w:r w:rsidR="00EB6CF2" w:rsidRPr="00EE47B3">
        <w:rPr>
          <w:rFonts w:ascii="DINOT-Regular" w:eastAsia="MS Mincho" w:hAnsi="DINOT-Regular" w:cs="Arial"/>
        </w:rPr>
        <w:t>Kulturrat NRW</w:t>
      </w:r>
      <w:r w:rsidR="005D2537" w:rsidRPr="00EE47B3">
        <w:rPr>
          <w:rFonts w:ascii="DINOT-Regular" w:hAnsi="DINOT-Regular" w:cs="Arial"/>
        </w:rPr>
        <w:br/>
      </w:r>
      <w:r w:rsidR="00A164BA" w:rsidRPr="00EE47B3">
        <w:rPr>
          <w:rFonts w:ascii="DINOT-Regular" w:hAnsi="DINOT-Regular" w:cs="Arial"/>
          <w:sz w:val="8"/>
          <w:szCs w:val="8"/>
        </w:rPr>
        <w:br/>
      </w:r>
      <w:r w:rsidRPr="00EE47B3">
        <w:rPr>
          <w:rFonts w:ascii="DINOT-Regular" w:eastAsia="MS Mincho" w:hAnsi="DINOT-Regular" w:cs="Arial"/>
          <w:b/>
        </w:rPr>
        <w:t>Förderer</w:t>
      </w:r>
      <w:r w:rsidR="00C53DE4" w:rsidRPr="00EE47B3">
        <w:rPr>
          <w:rFonts w:ascii="DINOT-Regular" w:eastAsia="MS Mincho" w:hAnsi="DINOT-Regular" w:cs="Arial"/>
        </w:rPr>
        <w:t xml:space="preserve"> </w:t>
      </w:r>
      <w:r w:rsidR="00011349" w:rsidRPr="00EE47B3">
        <w:rPr>
          <w:rFonts w:ascii="DINOT-Regular" w:eastAsia="MS Mincho" w:hAnsi="DINOT-Regular" w:cs="Arial"/>
        </w:rPr>
        <w:t xml:space="preserve">Ministerium </w:t>
      </w:r>
      <w:r w:rsidR="00EB6CF2" w:rsidRPr="00EE47B3">
        <w:rPr>
          <w:rFonts w:ascii="DINOT-Regular" w:eastAsia="MS Mincho" w:hAnsi="DINOT-Regular" w:cs="Arial"/>
        </w:rPr>
        <w:t>für Familie, Kinder, Jugend</w:t>
      </w:r>
      <w:r w:rsidR="00011349" w:rsidRPr="00EE47B3">
        <w:rPr>
          <w:rFonts w:ascii="DINOT-Regular" w:eastAsia="MS Mincho" w:hAnsi="DINOT-Regular" w:cs="Arial"/>
        </w:rPr>
        <w:t xml:space="preserve">, Kultur und Sport des Landes NRW; </w:t>
      </w:r>
      <w:r w:rsidR="00C53DE4" w:rsidRPr="00EE47B3">
        <w:rPr>
          <w:rFonts w:ascii="DINOT-Regular" w:eastAsia="MS Mincho" w:hAnsi="DINOT-Regular" w:cs="Arial"/>
        </w:rPr>
        <w:t>VFF – Verwertungsgesellschaft d</w:t>
      </w:r>
      <w:r w:rsidR="00011349" w:rsidRPr="00EE47B3">
        <w:rPr>
          <w:rFonts w:ascii="DINOT-Regular" w:eastAsia="MS Mincho" w:hAnsi="DINOT-Regular" w:cs="Arial"/>
        </w:rPr>
        <w:t>er Film- und Fernsehproduzenten;</w:t>
      </w:r>
      <w:r w:rsidR="00C53DE4" w:rsidRPr="00EE47B3">
        <w:rPr>
          <w:rFonts w:ascii="DINOT-Regular" w:eastAsia="MS Mincho" w:hAnsi="DINOT-Regular" w:cs="Arial"/>
        </w:rPr>
        <w:t xml:space="preserve"> Stadt Köln</w:t>
      </w:r>
    </w:p>
    <w:sectPr w:rsidR="00D31D46" w:rsidRPr="00EE47B3" w:rsidSect="0029323F">
      <w:headerReference w:type="default" r:id="rId12"/>
      <w:footerReference w:type="even" r:id="rId13"/>
      <w:footerReference w:type="default" r:id="rId14"/>
      <w:pgSz w:w="11900" w:h="16840"/>
      <w:pgMar w:top="1417" w:right="1417" w:bottom="1134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40188" w14:textId="77777777" w:rsidR="003F3889" w:rsidRDefault="003F3889" w:rsidP="003916E1">
      <w:pPr>
        <w:spacing w:line="240" w:lineRule="auto"/>
      </w:pPr>
      <w:r>
        <w:separator/>
      </w:r>
    </w:p>
  </w:endnote>
  <w:endnote w:type="continuationSeparator" w:id="0">
    <w:p w14:paraId="7B75DD03" w14:textId="77777777" w:rsidR="003F3889" w:rsidRDefault="003F3889" w:rsidP="003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OT-Regular">
    <w:altName w:val="Malgun Gothic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A946" w14:textId="77777777" w:rsidR="00A164BA" w:rsidRDefault="00A164BA" w:rsidP="005D253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22FA0D" w14:textId="77777777" w:rsidR="00A164BA" w:rsidRDefault="00A164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D97F" w14:textId="6337F37D" w:rsidR="00A164BA" w:rsidRPr="00F70421" w:rsidRDefault="00A164BA" w:rsidP="00F70421">
    <w:pPr>
      <w:pStyle w:val="Fuzeile"/>
      <w:framePr w:w="511" w:wrap="around" w:vAnchor="text" w:hAnchor="margin" w:xAlign="right" w:y="-3"/>
      <w:rPr>
        <w:rStyle w:val="Seitenzahl"/>
        <w:rFonts w:ascii="Arial" w:hAnsi="Arial" w:cs="Arial"/>
        <w:sz w:val="20"/>
        <w:szCs w:val="20"/>
      </w:rPr>
    </w:pPr>
    <w:r w:rsidRPr="00F70421">
      <w:rPr>
        <w:rStyle w:val="Seitenzahl"/>
        <w:rFonts w:ascii="Arial" w:hAnsi="Arial" w:cs="Arial"/>
        <w:sz w:val="20"/>
        <w:szCs w:val="20"/>
      </w:rPr>
      <w:fldChar w:fldCharType="begin"/>
    </w:r>
    <w:r w:rsidRPr="00F70421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F70421">
      <w:rPr>
        <w:rStyle w:val="Seitenzahl"/>
        <w:rFonts w:ascii="Arial" w:hAnsi="Arial" w:cs="Arial"/>
        <w:sz w:val="20"/>
        <w:szCs w:val="20"/>
      </w:rPr>
      <w:fldChar w:fldCharType="separate"/>
    </w:r>
    <w:r w:rsidR="00D41528">
      <w:rPr>
        <w:rStyle w:val="Seitenzahl"/>
        <w:rFonts w:ascii="Arial" w:hAnsi="Arial" w:cs="Arial"/>
        <w:noProof/>
        <w:sz w:val="20"/>
        <w:szCs w:val="20"/>
      </w:rPr>
      <w:t>2</w:t>
    </w:r>
    <w:r w:rsidRPr="00F70421">
      <w:rPr>
        <w:rStyle w:val="Seitenzahl"/>
        <w:rFonts w:ascii="Arial" w:hAnsi="Arial" w:cs="Arial"/>
        <w:sz w:val="20"/>
        <w:szCs w:val="20"/>
      </w:rPr>
      <w:fldChar w:fldCharType="end"/>
    </w:r>
  </w:p>
  <w:p w14:paraId="55FEFDDE" w14:textId="77777777" w:rsidR="00A164BA" w:rsidRPr="00EE47B3" w:rsidRDefault="00A164BA" w:rsidP="0029323F">
    <w:pPr>
      <w:rPr>
        <w:rFonts w:ascii="DINOT-Regular" w:hAnsi="DINOT-Regular" w:cs="Arial"/>
        <w:color w:val="008000"/>
        <w:sz w:val="20"/>
        <w:szCs w:val="20"/>
      </w:rPr>
    </w:pPr>
    <w:r w:rsidRPr="00EE47B3">
      <w:rPr>
        <w:rFonts w:ascii="DINOT-Regular" w:hAnsi="DINOT-Regular" w:cs="Arial"/>
        <w:color w:val="008000"/>
        <w:sz w:val="20"/>
        <w:szCs w:val="20"/>
      </w:rPr>
      <w:t>dokumentarfilminitiative im Filmbüro NW</w:t>
    </w:r>
  </w:p>
  <w:p w14:paraId="325E035E" w14:textId="07DF559F" w:rsidR="00A164BA" w:rsidRPr="00EE47B3" w:rsidRDefault="00A164BA" w:rsidP="0029323F">
    <w:pPr>
      <w:ind w:right="-6"/>
      <w:rPr>
        <w:rFonts w:ascii="DINOT-Regular" w:hAnsi="DINOT-Regular" w:cs="Arial"/>
        <w:sz w:val="20"/>
        <w:szCs w:val="20"/>
      </w:rPr>
    </w:pPr>
    <w:r w:rsidRPr="00EE47B3">
      <w:rPr>
        <w:rFonts w:ascii="DINOT-Regular" w:hAnsi="DINOT-Regular" w:cs="Arial"/>
        <w:sz w:val="20"/>
        <w:szCs w:val="20"/>
      </w:rPr>
      <w:t>Ltg: Petra L. Schmitz_Im Mediapark 7_50670 Köln</w:t>
    </w:r>
  </w:p>
  <w:p w14:paraId="2351F709" w14:textId="6302CFB2" w:rsidR="00A164BA" w:rsidRPr="00EE47B3" w:rsidRDefault="00A164BA" w:rsidP="00EB6CF2">
    <w:pPr>
      <w:ind w:right="-6"/>
      <w:rPr>
        <w:rFonts w:ascii="DINOT-Regular" w:hAnsi="DINOT-Regular" w:cs="Arial"/>
        <w:sz w:val="20"/>
        <w:szCs w:val="20"/>
        <w:lang w:val="en-US"/>
      </w:rPr>
    </w:pPr>
    <w:r w:rsidRPr="00EE47B3">
      <w:rPr>
        <w:rFonts w:ascii="DINOT-Regular" w:hAnsi="DINOT-Regular" w:cs="Arial"/>
        <w:sz w:val="20"/>
        <w:szCs w:val="20"/>
        <w:lang w:val="en-US"/>
      </w:rPr>
      <w:t>Fon: 0221 170 66 508_eMail: dfi@filmbuero-nw.de_www.dokumentarfilminitiative.de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B319" w14:textId="77777777" w:rsidR="003F3889" w:rsidRDefault="003F3889" w:rsidP="003916E1">
      <w:pPr>
        <w:spacing w:line="240" w:lineRule="auto"/>
      </w:pPr>
      <w:r>
        <w:separator/>
      </w:r>
    </w:p>
  </w:footnote>
  <w:footnote w:type="continuationSeparator" w:id="0">
    <w:p w14:paraId="4FCC2A38" w14:textId="77777777" w:rsidR="003F3889" w:rsidRDefault="003F3889" w:rsidP="00391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D23E" w14:textId="77777777" w:rsidR="00A164BA" w:rsidRDefault="00A164BA">
    <w:pPr>
      <w:pStyle w:val="Kopfzeile"/>
    </w:pPr>
    <w:r>
      <w:rPr>
        <w:rFonts w:ascii="Arial" w:hAnsi="Arial" w:cs="Arial"/>
        <w:noProof/>
        <w:color w:val="000080"/>
        <w:sz w:val="20"/>
        <w:szCs w:val="20"/>
        <w:lang w:eastAsia="de-DE"/>
      </w:rPr>
      <w:drawing>
        <wp:inline distT="0" distB="0" distL="0" distR="0" wp14:anchorId="51E64FDF" wp14:editId="0B930AF6">
          <wp:extent cx="1473200" cy="431800"/>
          <wp:effectExtent l="0" t="0" r="0" b="0"/>
          <wp:docPr id="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602A1"/>
    <w:multiLevelType w:val="hybridMultilevel"/>
    <w:tmpl w:val="D7E4F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B5"/>
    <w:rsid w:val="00011349"/>
    <w:rsid w:val="000B3DDA"/>
    <w:rsid w:val="000B7AB5"/>
    <w:rsid w:val="000E578C"/>
    <w:rsid w:val="00106F85"/>
    <w:rsid w:val="0013657D"/>
    <w:rsid w:val="00197D91"/>
    <w:rsid w:val="001B2E89"/>
    <w:rsid w:val="00226FD7"/>
    <w:rsid w:val="00281F85"/>
    <w:rsid w:val="0029323F"/>
    <w:rsid w:val="002C79EE"/>
    <w:rsid w:val="002D748E"/>
    <w:rsid w:val="00334B31"/>
    <w:rsid w:val="003916E1"/>
    <w:rsid w:val="003F3889"/>
    <w:rsid w:val="00417441"/>
    <w:rsid w:val="00443F3F"/>
    <w:rsid w:val="004A5B3F"/>
    <w:rsid w:val="004B6662"/>
    <w:rsid w:val="00574E27"/>
    <w:rsid w:val="005A30F1"/>
    <w:rsid w:val="005D2537"/>
    <w:rsid w:val="00614930"/>
    <w:rsid w:val="00620645"/>
    <w:rsid w:val="006F4822"/>
    <w:rsid w:val="006F559A"/>
    <w:rsid w:val="007C2FC0"/>
    <w:rsid w:val="007E3E68"/>
    <w:rsid w:val="007F0D7C"/>
    <w:rsid w:val="008121FC"/>
    <w:rsid w:val="00833515"/>
    <w:rsid w:val="00841D21"/>
    <w:rsid w:val="0085414E"/>
    <w:rsid w:val="0087563D"/>
    <w:rsid w:val="008F556A"/>
    <w:rsid w:val="0091355E"/>
    <w:rsid w:val="00914E5F"/>
    <w:rsid w:val="009F07CE"/>
    <w:rsid w:val="00A10F97"/>
    <w:rsid w:val="00A164BA"/>
    <w:rsid w:val="00AB140A"/>
    <w:rsid w:val="00B16F4C"/>
    <w:rsid w:val="00B44801"/>
    <w:rsid w:val="00B76D48"/>
    <w:rsid w:val="00C53DE4"/>
    <w:rsid w:val="00D0397F"/>
    <w:rsid w:val="00D15925"/>
    <w:rsid w:val="00D31D46"/>
    <w:rsid w:val="00D41528"/>
    <w:rsid w:val="00D93AC4"/>
    <w:rsid w:val="00E051EF"/>
    <w:rsid w:val="00EB6CF2"/>
    <w:rsid w:val="00EE47B3"/>
    <w:rsid w:val="00F05CA5"/>
    <w:rsid w:val="00F672A8"/>
    <w:rsid w:val="00F70421"/>
    <w:rsid w:val="00FD5C78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FE9327"/>
  <w14:defaultImageDpi w14:val="300"/>
  <w15:docId w15:val="{9FDCA403-1626-4A2B-9DF3-92CE4518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0B7AB5"/>
    <w:pPr>
      <w:spacing w:line="259" w:lineRule="auto"/>
      <w:ind w:right="2268"/>
    </w:pPr>
    <w:rPr>
      <w:rFonts w:ascii="Calibri" w:eastAsia="Calibri" w:hAnsi="Calibri" w:cs="Calibri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7AB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7C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7CE"/>
    <w:rPr>
      <w:rFonts w:ascii="Lucida Grande" w:eastAsia="Calibri" w:hAnsi="Lucida Grande" w:cs="Lucida Grande"/>
      <w:sz w:val="18"/>
      <w:szCs w:val="18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3916E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6E1"/>
    <w:rPr>
      <w:rFonts w:ascii="Calibri" w:eastAsia="Calibri" w:hAnsi="Calibri" w:cs="Calibri"/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3916E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6E1"/>
    <w:rPr>
      <w:rFonts w:ascii="Calibri" w:eastAsia="Calibri" w:hAnsi="Calibri" w:cs="Calibri"/>
      <w:sz w:val="22"/>
      <w:szCs w:val="22"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05CA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E578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eitenzahl">
    <w:name w:val="page number"/>
    <w:basedOn w:val="Absatz-Standardschriftart"/>
    <w:uiPriority w:val="99"/>
    <w:semiHidden/>
    <w:unhideWhenUsed/>
    <w:rsid w:val="005D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www.dokumentarfilminitiative.de/index.php/aktuell-4/veranstaltungsankuendigung/dasnrwfilmerbe/nrwfilmerbeergebnis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dfi.Dokumentarfilminitiati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oertz@dokumentarfilminitiativ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kumentarfilminitiative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B88686-466A-42D6-B05B-24057B11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Franke, Bernd, Stiftung</cp:lastModifiedBy>
  <cp:revision>2</cp:revision>
  <cp:lastPrinted>2017-05-07T14:20:00Z</cp:lastPrinted>
  <dcterms:created xsi:type="dcterms:W3CDTF">2017-05-12T10:22:00Z</dcterms:created>
  <dcterms:modified xsi:type="dcterms:W3CDTF">2017-05-12T10:22:00Z</dcterms:modified>
</cp:coreProperties>
</file>